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Style w:val="a4"/>
          <w:rFonts w:ascii="宋体" w:eastAsia="宋体" w:hAnsi="宋体" w:cs="宋体" w:hint="eastAsia"/>
          <w:color w:val="333333"/>
          <w:sz w:val="30"/>
          <w:szCs w:val="30"/>
          <w:shd w:val="clear" w:color="auto" w:fill="FFFFFF"/>
        </w:rPr>
        <w:t>一、学员账号注册</w:t>
      </w:r>
    </w:p>
    <w:p w:rsidR="00807C57" w:rsidRDefault="005B3DB0">
      <w:pPr>
        <w:pStyle w:val="2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1.1 </w:t>
      </w: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操作说明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学员首次登录系统进行学习，需进行账号注册。系统中学员账号仅支持手机号码进行注册，学员在注册时需填写正确的手机号、密码及验证码进行注册。</w:t>
      </w:r>
    </w:p>
    <w:p w:rsidR="00807C57" w:rsidRDefault="005B3DB0">
      <w:pPr>
        <w:pStyle w:val="2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1.2 </w:t>
      </w: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操作步骤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1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、打开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培训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系统网站，在页面右上角点击‘注册’。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noProof/>
        </w:rPr>
        <w:drawing>
          <wp:inline distT="0" distB="0" distL="114300" distR="114300">
            <wp:extent cx="5271770" cy="514350"/>
            <wp:effectExtent l="0" t="0" r="1143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2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、输入正确的手机号码、用户名、密码及短信验证码后，点击‘注册’。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Helvetica" w:eastAsia="Helvetica" w:hAnsi="Helvetica" w:cs="Helvetica"/>
          <w:color w:val="333333"/>
          <w:sz w:val="12"/>
          <w:szCs w:val="12"/>
          <w:shd w:val="clear" w:color="auto" w:fill="FFFFFF"/>
        </w:rPr>
        <w:t> </w:t>
      </w:r>
      <w:r>
        <w:rPr>
          <w:noProof/>
        </w:rPr>
        <w:drawing>
          <wp:inline distT="0" distB="0" distL="114300" distR="114300">
            <wp:extent cx="5267325" cy="1922145"/>
            <wp:effectExtent l="0" t="0" r="3175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Helvetica" w:eastAsia="Helvetica" w:hAnsi="Helvetica" w:cs="Helvetica"/>
          <w:color w:val="333333"/>
          <w:sz w:val="12"/>
          <w:szCs w:val="12"/>
          <w:shd w:val="clear" w:color="auto" w:fill="FFFFFF"/>
        </w:rPr>
        <w:t> 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Style w:val="a4"/>
          <w:rFonts w:ascii="宋体" w:eastAsia="宋体" w:hAnsi="宋体" w:cs="宋体" w:hint="eastAsia"/>
          <w:color w:val="333333"/>
          <w:sz w:val="30"/>
          <w:szCs w:val="30"/>
          <w:shd w:val="clear" w:color="auto" w:fill="FFFFFF"/>
        </w:rPr>
        <w:t>二、学员账号登录</w:t>
      </w:r>
    </w:p>
    <w:p w:rsidR="00807C57" w:rsidRDefault="005B3DB0">
      <w:pPr>
        <w:pStyle w:val="2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2.1 </w:t>
      </w: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操作说明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Helvetica" w:eastAsia="Helvetica" w:hAnsi="Helvetica" w:cs="Helvetica"/>
          <w:color w:val="333333"/>
          <w:sz w:val="12"/>
          <w:szCs w:val="12"/>
          <w:shd w:val="clear" w:color="auto" w:fill="FFFFFF"/>
        </w:rPr>
        <w:t>    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已注册过的学员可直接在网站首页进行登录。登录时可支持用户名登录及手机号码登录。</w:t>
      </w:r>
    </w:p>
    <w:p w:rsidR="00807C57" w:rsidRDefault="005B3DB0">
      <w:pPr>
        <w:pStyle w:val="2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2.2 </w:t>
      </w: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操作步骤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1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、打开培训系统网站，在页面右上角点击‘登录’。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jc w:val="both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Helvetica" w:eastAsia="Helvetica" w:hAnsi="Helvetica" w:cs="Helvetica"/>
          <w:color w:val="333333"/>
          <w:sz w:val="12"/>
          <w:szCs w:val="12"/>
          <w:shd w:val="clear" w:color="auto" w:fill="FFFFFF"/>
        </w:rPr>
        <w:t> </w:t>
      </w:r>
      <w:r>
        <w:rPr>
          <w:noProof/>
        </w:rPr>
        <w:drawing>
          <wp:inline distT="0" distB="0" distL="114300" distR="114300">
            <wp:extent cx="5274310" cy="261620"/>
            <wp:effectExtent l="0" t="0" r="889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宋体" w:eastAsia="宋体" w:hAnsi="宋体" w:cs="宋体"/>
          <w:color w:val="333333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2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、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输入正确的用户名及密码后，点击‘登录’。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noProof/>
        </w:rPr>
        <w:lastRenderedPageBreak/>
        <w:drawing>
          <wp:inline distT="0" distB="0" distL="114300" distR="114300">
            <wp:extent cx="3159125" cy="2828925"/>
            <wp:effectExtent l="0" t="0" r="3175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color w:val="333333"/>
          <w:sz w:val="12"/>
          <w:szCs w:val="12"/>
          <w:shd w:val="clear" w:color="auto" w:fill="FFFFFF"/>
        </w:rPr>
        <w:t> 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Helvetica" w:eastAsia="Helvetica" w:hAnsi="Helvetica" w:cs="Helvetica"/>
          <w:color w:val="333333"/>
          <w:sz w:val="12"/>
          <w:szCs w:val="12"/>
          <w:shd w:val="clear" w:color="auto" w:fill="FFFFFF"/>
        </w:rPr>
        <w:t> 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Style w:val="a4"/>
          <w:rFonts w:ascii="宋体" w:eastAsia="宋体" w:hAnsi="宋体" w:cs="宋体" w:hint="eastAsia"/>
          <w:color w:val="333333"/>
          <w:sz w:val="30"/>
          <w:szCs w:val="30"/>
          <w:shd w:val="clear" w:color="auto" w:fill="FFFFFF"/>
        </w:rPr>
        <w:t>三、个人设置</w:t>
      </w:r>
    </w:p>
    <w:p w:rsidR="00807C57" w:rsidRDefault="005B3DB0">
      <w:pPr>
        <w:pStyle w:val="2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3.1 </w:t>
      </w: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个人设置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3.1.1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操作说明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该模块主要用于学员对账号信息、个人资料、头像及密码进行修改</w:t>
      </w:r>
      <w:r w:rsidRPr="005B3DB0">
        <w:rPr>
          <w:rFonts w:ascii="宋体" w:eastAsia="宋体" w:hAnsi="宋体" w:cs="宋体" w:hint="eastAsia"/>
          <w:b/>
          <w:color w:val="FF0000"/>
          <w:sz w:val="21"/>
          <w:szCs w:val="21"/>
          <w:shd w:val="clear" w:color="auto" w:fill="FFFFFF"/>
        </w:rPr>
        <w:t>（头像一定要上</w:t>
      </w:r>
      <w:proofErr w:type="gramStart"/>
      <w:r w:rsidRPr="005B3DB0">
        <w:rPr>
          <w:rFonts w:ascii="宋体" w:eastAsia="宋体" w:hAnsi="宋体" w:cs="宋体" w:hint="eastAsia"/>
          <w:b/>
          <w:color w:val="FF0000"/>
          <w:sz w:val="21"/>
          <w:szCs w:val="21"/>
          <w:shd w:val="clear" w:color="auto" w:fill="FFFFFF"/>
        </w:rPr>
        <w:t>传个人</w:t>
      </w:r>
      <w:proofErr w:type="gramEnd"/>
      <w:r>
        <w:rPr>
          <w:rFonts w:ascii="宋体" w:eastAsia="宋体" w:hAnsi="宋体" w:cs="宋体" w:hint="eastAsia"/>
          <w:b/>
          <w:color w:val="FF0000"/>
          <w:sz w:val="21"/>
          <w:szCs w:val="21"/>
          <w:shd w:val="clear" w:color="auto" w:fill="FFFFFF"/>
        </w:rPr>
        <w:t>真实</w:t>
      </w:r>
      <w:r w:rsidRPr="005B3DB0">
        <w:rPr>
          <w:rFonts w:ascii="宋体" w:eastAsia="宋体" w:hAnsi="宋体" w:cs="宋体" w:hint="eastAsia"/>
          <w:b/>
          <w:color w:val="FF0000"/>
          <w:sz w:val="21"/>
          <w:szCs w:val="21"/>
          <w:shd w:val="clear" w:color="auto" w:fill="FFFFFF"/>
        </w:rPr>
        <w:t>照片）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。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3.1.2 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操作步骤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完成登录后，将鼠标光标移至右上角头像按钮上，在出现的页面框中点击‘个人设置’即可进入个人设置页面。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jc w:val="center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Helvetica" w:eastAsia="Helvetica" w:hAnsi="Helvetica" w:cs="Helvetica"/>
          <w:color w:val="333333"/>
          <w:sz w:val="12"/>
          <w:szCs w:val="12"/>
          <w:shd w:val="clear" w:color="auto" w:fill="FFFFFF"/>
        </w:rPr>
        <w:t> </w:t>
      </w:r>
      <w:r>
        <w:rPr>
          <w:noProof/>
        </w:rPr>
        <w:drawing>
          <wp:inline distT="0" distB="0" distL="114300" distR="114300">
            <wp:extent cx="2851150" cy="1657350"/>
            <wp:effectExtent l="0" t="0" r="635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57" w:rsidRDefault="005B3DB0">
      <w:pPr>
        <w:pStyle w:val="2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3.2 </w:t>
      </w: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账号信息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3.2.1 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操作说明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该模块主要用于学员进行绑定手机号、用户名及邮箱的更改操作。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3.2.2 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操作步骤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1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、如需要更改绑定的手机号码，点击页面中‘账号信息’中‘手机号’一栏右侧的‘更改’按钮，输入密码进行身份确认。在跳出的页面框中输入新的手机号码及短信验证码后，点击‘确定’完成新号码绑定。在下次登录时学员若选择手机号码登录，需使用新绑定的手机号码进行登录。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Helvetica" w:eastAsia="Helvetica" w:hAnsi="Helvetica" w:cs="Helvetica"/>
          <w:noProof/>
          <w:color w:val="333333"/>
          <w:sz w:val="12"/>
          <w:szCs w:val="12"/>
          <w:shd w:val="clear" w:color="auto" w:fill="FFFFFF"/>
        </w:rPr>
        <w:lastRenderedPageBreak/>
        <w:drawing>
          <wp:inline distT="0" distB="0" distL="114300" distR="114300">
            <wp:extent cx="5294630" cy="2009775"/>
            <wp:effectExtent l="0" t="0" r="1270" b="9525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color w:val="333333"/>
          <w:sz w:val="12"/>
          <w:szCs w:val="12"/>
          <w:shd w:val="clear" w:color="auto" w:fill="FFFFFF"/>
        </w:rPr>
        <w:t> </w:t>
      </w:r>
      <w:r>
        <w:rPr>
          <w:rFonts w:ascii="Helvetica" w:eastAsia="Helvetica" w:hAnsi="Helvetica" w:cs="Helvetica"/>
          <w:noProof/>
          <w:color w:val="333333"/>
          <w:sz w:val="12"/>
          <w:szCs w:val="12"/>
          <w:shd w:val="clear" w:color="auto" w:fill="FFFFFF"/>
        </w:rPr>
        <w:drawing>
          <wp:inline distT="0" distB="0" distL="114300" distR="114300">
            <wp:extent cx="5295265" cy="2064385"/>
            <wp:effectExtent l="0" t="0" r="635" b="5715"/>
            <wp:docPr id="2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Helvetica" w:eastAsia="Helvetica" w:hAnsi="Helvetica" w:cs="Helvetica"/>
          <w:color w:val="333333"/>
          <w:sz w:val="12"/>
          <w:szCs w:val="12"/>
          <w:shd w:val="clear" w:color="auto" w:fill="FFFFFF"/>
        </w:rPr>
        <w:t> 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2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、如需要修改用户名，点击页面中‘用户名’一栏右侧的‘更改’按钮，输入密码进行身份确认。在跳出的页面框中输入新的用户名及验证码后，点击确定完成用户名更改。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Helvetica" w:eastAsia="Helvetica" w:hAnsi="Helvetica" w:cs="Helvetica"/>
          <w:noProof/>
          <w:color w:val="333333"/>
          <w:sz w:val="12"/>
          <w:szCs w:val="12"/>
          <w:shd w:val="clear" w:color="auto" w:fill="FFFFFF"/>
        </w:rPr>
        <w:drawing>
          <wp:inline distT="0" distB="0" distL="114300" distR="114300">
            <wp:extent cx="6330950" cy="2568575"/>
            <wp:effectExtent l="0" t="0" r="6350" b="9525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3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、系统默认的登录方式为手机号及用户名登录，</w:t>
      </w:r>
      <w:proofErr w:type="gramStart"/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若学员需求</w:t>
      </w:r>
      <w:proofErr w:type="gramEnd"/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通过邮箱进行登录，可点击‘邮箱’一栏右侧的‘立即绑定’按钮，输入需绑定的邮箱及验证</w:t>
      </w:r>
      <w:proofErr w:type="gramStart"/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码完成</w:t>
      </w:r>
      <w:proofErr w:type="gramEnd"/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绑定。邮箱绑定完成后‘邮箱’一栏右侧的‘立即绑定’按钮会变为‘更改’按钮，后续学员若需要变更绑定邮箱，点击‘更改’按钮进行变更即可。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jc w:val="center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Helvetica" w:eastAsia="Helvetica" w:hAnsi="Helvetica" w:cs="Helvetica"/>
          <w:noProof/>
          <w:color w:val="333333"/>
          <w:sz w:val="12"/>
          <w:szCs w:val="12"/>
          <w:shd w:val="clear" w:color="auto" w:fill="FFFFFF"/>
        </w:rPr>
        <w:lastRenderedPageBreak/>
        <w:drawing>
          <wp:inline distT="0" distB="0" distL="114300" distR="114300">
            <wp:extent cx="5326380" cy="1884045"/>
            <wp:effectExtent l="0" t="0" r="7620" b="8255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color w:val="333333"/>
          <w:sz w:val="12"/>
          <w:szCs w:val="12"/>
          <w:shd w:val="clear" w:color="auto" w:fill="FFFFFF"/>
        </w:rPr>
        <w:t> </w:t>
      </w:r>
    </w:p>
    <w:p w:rsidR="00807C57" w:rsidRDefault="005B3DB0">
      <w:pPr>
        <w:pStyle w:val="2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3.3 </w:t>
      </w: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个人资料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3.3.1 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操作说明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该模块主要用于学员进行基本信息、联系信息等信息内容进行修改，</w:t>
      </w:r>
      <w:r w:rsidRPr="005B3DB0">
        <w:rPr>
          <w:rFonts w:ascii="宋体" w:eastAsia="宋体" w:hAnsi="宋体" w:cs="宋体" w:hint="eastAsia"/>
          <w:b/>
          <w:color w:val="FF0000"/>
          <w:sz w:val="21"/>
          <w:szCs w:val="21"/>
          <w:shd w:val="clear" w:color="auto" w:fill="FFFFFF"/>
        </w:rPr>
        <w:t>全部均</w:t>
      </w:r>
      <w:r w:rsidRPr="005B3DB0">
        <w:rPr>
          <w:rFonts w:ascii="宋体" w:eastAsia="宋体" w:hAnsi="宋体" w:cs="宋体" w:hint="eastAsia"/>
          <w:b/>
          <w:color w:val="FF0000"/>
          <w:sz w:val="21"/>
          <w:szCs w:val="21"/>
          <w:shd w:val="clear" w:color="auto" w:fill="FFFFFF"/>
        </w:rPr>
        <w:t>为必填项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shd w:val="clear" w:color="auto" w:fill="FFFFFF"/>
        </w:rPr>
        <w:t>（否则可能会影响后期证书生成）</w:t>
      </w:r>
      <w:r w:rsidRPr="005B3DB0">
        <w:rPr>
          <w:rFonts w:ascii="宋体" w:eastAsia="宋体" w:hAnsi="宋体" w:cs="宋体" w:hint="eastAsia"/>
          <w:b/>
          <w:color w:val="FF0000"/>
          <w:sz w:val="21"/>
          <w:szCs w:val="21"/>
          <w:shd w:val="clear" w:color="auto" w:fill="FFFFFF"/>
        </w:rPr>
        <w:t>。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3.3.2 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操作步骤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1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、点击‘基本信息’栏右侧的‘编辑’按钮，输入</w:t>
      </w:r>
      <w:proofErr w:type="gramStart"/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必填项‘姓名’</w:t>
      </w:r>
      <w:proofErr w:type="gramEnd"/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。其余的‘昵称、证件类型、证件号码、性别、最高学历、年龄、出生日期、户口所在地、签名’均为选填项，学员可根据自身实际需求进行填写。填写完成后点击‘保存’按钮即可完成对基本信息的修改。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jc w:val="center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Helvetica" w:eastAsia="Helvetica" w:hAnsi="Helvetica" w:cs="Helvetica"/>
          <w:noProof/>
          <w:color w:val="333333"/>
          <w:sz w:val="12"/>
          <w:szCs w:val="12"/>
          <w:shd w:val="clear" w:color="auto" w:fill="FFFFFF"/>
        </w:rPr>
        <w:drawing>
          <wp:inline distT="0" distB="0" distL="114300" distR="114300">
            <wp:extent cx="7174865" cy="2559050"/>
            <wp:effectExtent l="0" t="0" r="635" b="6350"/>
            <wp:docPr id="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IMG_2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74865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color w:val="333333"/>
          <w:sz w:val="12"/>
          <w:szCs w:val="12"/>
          <w:shd w:val="clear" w:color="auto" w:fill="FFFFFF"/>
        </w:rPr>
        <w:t> 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2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、‘联系信息’栏中信息均为选填项，学员可根据自身实际需求点击右侧‘编辑’按钮进行填写，填写完成后点击‘保存’按钮即可。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jc w:val="center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Helvetica" w:eastAsia="Helvetica" w:hAnsi="Helvetica" w:cs="Helvetica"/>
          <w:noProof/>
          <w:color w:val="333333"/>
          <w:sz w:val="12"/>
          <w:szCs w:val="12"/>
          <w:shd w:val="clear" w:color="auto" w:fill="FFFFFF"/>
        </w:rPr>
        <w:drawing>
          <wp:inline distT="0" distB="0" distL="114300" distR="114300">
            <wp:extent cx="5501005" cy="1614805"/>
            <wp:effectExtent l="0" t="0" r="10795" b="10795"/>
            <wp:docPr id="7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IMG_2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color w:val="333333"/>
          <w:sz w:val="12"/>
          <w:szCs w:val="12"/>
          <w:shd w:val="clear" w:color="auto" w:fill="FFFFFF"/>
        </w:rPr>
        <w:t> 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注：‘联系信息’中的‘手机号’项为不可修改项，学员只能在‘账号信息</w:t>
      </w:r>
      <w:bookmarkStart w:id="0" w:name="_GoBack"/>
      <w:bookmarkEnd w:id="0"/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’中对手机号进行修改。</w:t>
      </w:r>
    </w:p>
    <w:p w:rsidR="00807C57" w:rsidRDefault="005B3DB0">
      <w:pPr>
        <w:pStyle w:val="2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lastRenderedPageBreak/>
        <w:t>3.4 </w:t>
      </w: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设置头像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3.4.1 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操作说明</w:t>
      </w:r>
      <w:r w:rsidRPr="005B3DB0">
        <w:rPr>
          <w:rStyle w:val="a4"/>
          <w:rFonts w:cs="宋体"/>
          <w:b/>
          <w:color w:val="FF0000"/>
          <w:sz w:val="24"/>
          <w:szCs w:val="24"/>
          <w:shd w:val="clear" w:color="auto" w:fill="FFFFFF"/>
        </w:rPr>
        <w:t>（头像一定要上</w:t>
      </w:r>
      <w:proofErr w:type="gramStart"/>
      <w:r w:rsidRPr="005B3DB0">
        <w:rPr>
          <w:rStyle w:val="a4"/>
          <w:rFonts w:cs="宋体"/>
          <w:b/>
          <w:color w:val="FF0000"/>
          <w:sz w:val="24"/>
          <w:szCs w:val="24"/>
          <w:shd w:val="clear" w:color="auto" w:fill="FFFFFF"/>
        </w:rPr>
        <w:t>传个人</w:t>
      </w:r>
      <w:proofErr w:type="gramEnd"/>
      <w:r w:rsidRPr="005B3DB0">
        <w:rPr>
          <w:rStyle w:val="a4"/>
          <w:rFonts w:cs="宋体"/>
          <w:b/>
          <w:color w:val="FF0000"/>
          <w:sz w:val="24"/>
          <w:szCs w:val="24"/>
          <w:shd w:val="clear" w:color="auto" w:fill="FFFFFF"/>
        </w:rPr>
        <w:t>真实照片）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该模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块主要用于学员修改自己的账号头像。头像图片支持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.jpg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、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.gif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、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.</w:t>
      </w:r>
      <w:proofErr w:type="spellStart"/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png</w:t>
      </w:r>
      <w:proofErr w:type="spellEnd"/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等格式，大小不超过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2M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，尺寸不小于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150*150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像素。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3.4.2 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操作步骤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学员需提前准备好符合格式、大小及尺寸要求的头像图片，点击‘上传图片’按钮，选中需要上传的头像图片后点击‘完成’按钮。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Helvetica" w:eastAsia="Helvetica" w:hAnsi="Helvetica" w:cs="Helvetica"/>
          <w:noProof/>
          <w:color w:val="333333"/>
          <w:sz w:val="12"/>
          <w:szCs w:val="12"/>
          <w:shd w:val="clear" w:color="auto" w:fill="FFFFFF"/>
        </w:rPr>
        <w:drawing>
          <wp:inline distT="0" distB="0" distL="114300" distR="114300">
            <wp:extent cx="5674995" cy="2409190"/>
            <wp:effectExtent l="0" t="0" r="1905" b="3810"/>
            <wp:docPr id="1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IMG_2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color w:val="333333"/>
          <w:sz w:val="12"/>
          <w:szCs w:val="12"/>
          <w:shd w:val="clear" w:color="auto" w:fill="FFFFFF"/>
        </w:rPr>
        <w:t> </w:t>
      </w:r>
    </w:p>
    <w:p w:rsidR="00807C57" w:rsidRDefault="005B3DB0">
      <w:pPr>
        <w:pStyle w:val="2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3.5 </w:t>
      </w: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修改密码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3.5.1 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操作说明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该模块主要用于学员进行登录密码的修改。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3.5.2 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操作步骤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输入旧密码及新密码后，点击‘保存’按钮完成密码修改。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Helvetica" w:eastAsia="Helvetica" w:hAnsi="Helvetica" w:cs="Helvetica"/>
          <w:noProof/>
          <w:color w:val="333333"/>
          <w:sz w:val="12"/>
          <w:szCs w:val="12"/>
          <w:shd w:val="clear" w:color="auto" w:fill="FFFFFF"/>
        </w:rPr>
        <w:drawing>
          <wp:inline distT="0" distB="0" distL="114300" distR="114300">
            <wp:extent cx="5263515" cy="1784985"/>
            <wp:effectExtent l="0" t="0" r="6985" b="5715"/>
            <wp:docPr id="1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IMG_2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color w:val="333333"/>
          <w:sz w:val="12"/>
          <w:szCs w:val="12"/>
          <w:shd w:val="clear" w:color="auto" w:fill="FFFFFF"/>
        </w:rPr>
        <w:t> </w:t>
      </w:r>
    </w:p>
    <w:p w:rsidR="00807C57" w:rsidRDefault="005B3DB0">
      <w:pPr>
        <w:pStyle w:val="1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30"/>
          <w:szCs w:val="30"/>
          <w:shd w:val="clear" w:color="auto" w:fill="FFFFFF"/>
        </w:rPr>
        <w:t>四、个人中心</w:t>
      </w:r>
    </w:p>
    <w:p w:rsidR="00807C57" w:rsidRDefault="005B3DB0">
      <w:pPr>
        <w:pStyle w:val="2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4.1 </w:t>
      </w: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个人中心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4.1.1 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操作说明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该模块主要用于学员对课程、题库、考试、证书、笔记等进行管理。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4.1.2 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操作步骤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完成登录后，将鼠标光标移至右上角头像按钮上，在出现的页面框中点击‘个人中心’即可进入个人中心页面。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jc w:val="center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noProof/>
        </w:rPr>
        <w:lastRenderedPageBreak/>
        <w:drawing>
          <wp:inline distT="0" distB="0" distL="114300" distR="114300">
            <wp:extent cx="3492500" cy="16002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57" w:rsidRDefault="005B3DB0">
      <w:pPr>
        <w:pStyle w:val="2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4.2 </w:t>
      </w: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我的课程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4.2.1 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操作说明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该模块主要用于展示学员在课程库中所有进行‘加入学习’操作的课程，包含录播课程与直播课程。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4.2.2 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操作步骤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学员在课程库中选中需要进行学习的录播课程，点击‘加入学习’按钮，该课程即可在‘我的课程’中进行展示。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Helvetica" w:eastAsia="Helvetica" w:hAnsi="Helvetica" w:cs="Helvetica"/>
          <w:color w:val="333333"/>
          <w:sz w:val="12"/>
          <w:szCs w:val="12"/>
          <w:shd w:val="clear" w:color="auto" w:fill="FFFFFF"/>
        </w:rPr>
        <w:t> </w:t>
      </w:r>
      <w:r>
        <w:rPr>
          <w:noProof/>
        </w:rPr>
        <w:drawing>
          <wp:inline distT="0" distB="0" distL="114300" distR="114300">
            <wp:extent cx="5271770" cy="1449070"/>
            <wp:effectExtent l="0" t="0" r="11430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noProof/>
        </w:rPr>
        <w:drawing>
          <wp:inline distT="0" distB="0" distL="114300" distR="114300">
            <wp:extent cx="5269230" cy="1414145"/>
            <wp:effectExtent l="0" t="0" r="127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color w:val="333333"/>
          <w:sz w:val="12"/>
          <w:szCs w:val="12"/>
          <w:shd w:val="clear" w:color="auto" w:fill="FFFFFF"/>
        </w:rPr>
        <w:t> </w:t>
      </w:r>
    </w:p>
    <w:p w:rsidR="00807C57" w:rsidRDefault="005B3DB0">
      <w:pPr>
        <w:pStyle w:val="2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4.4 </w:t>
      </w: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我的收藏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4.4.1 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操作说明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该模块主要用于展示学员在课程库中所有进行‘收藏’操作的课程，收藏课程可按照全部、直播、录播、面授、其他选项进行分类筛选展示。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4.4.2 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操作步骤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学员在课程库中选中需要进行收藏的课程，点击‘收藏’按钮，该课程即可在‘我的收藏’中进行展示。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Helvetica" w:eastAsia="Helvetica" w:hAnsi="Helvetica" w:cs="Helvetica"/>
          <w:color w:val="333333"/>
          <w:sz w:val="12"/>
          <w:szCs w:val="12"/>
          <w:shd w:val="clear" w:color="auto" w:fill="FFFFFF"/>
        </w:rPr>
        <w:t> </w:t>
      </w:r>
      <w:r>
        <w:rPr>
          <w:noProof/>
        </w:rPr>
        <w:drawing>
          <wp:inline distT="0" distB="0" distL="114300" distR="114300">
            <wp:extent cx="5266055" cy="1039495"/>
            <wp:effectExtent l="0" t="0" r="4445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Helvetica" w:eastAsia="Helvetica" w:hAnsi="Helvetica" w:cs="Helvetica"/>
          <w:color w:val="333333"/>
          <w:sz w:val="12"/>
          <w:szCs w:val="12"/>
          <w:shd w:val="clear" w:color="auto" w:fill="FFFFFF"/>
        </w:rPr>
        <w:lastRenderedPageBreak/>
        <w:t> </w:t>
      </w:r>
      <w:r>
        <w:rPr>
          <w:noProof/>
        </w:rPr>
        <w:drawing>
          <wp:inline distT="0" distB="0" distL="114300" distR="114300">
            <wp:extent cx="5273040" cy="2910840"/>
            <wp:effectExtent l="0" t="0" r="10160" b="1016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Helvetica" w:eastAsia="Helvetica" w:hAnsi="Helvetica" w:cs="Helvetica"/>
          <w:color w:val="333333"/>
          <w:sz w:val="12"/>
          <w:szCs w:val="12"/>
          <w:shd w:val="clear" w:color="auto" w:fill="FFFFFF"/>
        </w:rPr>
        <w:t> </w:t>
      </w:r>
    </w:p>
    <w:p w:rsidR="00807C57" w:rsidRDefault="005B3DB0">
      <w:pPr>
        <w:pStyle w:val="2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4.5 </w:t>
      </w: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我的题库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4.5.1 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操作说明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该模块主要用于展示系统中可供学员练习的题目，主要为章节练习与模拟真题。题库可按照已做题库与可做题库进行分类展示。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4.5.2  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操作步骤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1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、在‘可做题库’中点击需要进行练习的科目进入做题页面。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Helvetica" w:eastAsia="Helvetica" w:hAnsi="Helvetica" w:cs="Helvetica"/>
          <w:noProof/>
          <w:color w:val="333333"/>
          <w:sz w:val="12"/>
          <w:szCs w:val="12"/>
          <w:shd w:val="clear" w:color="auto" w:fill="FFFFFF"/>
        </w:rPr>
        <w:drawing>
          <wp:inline distT="0" distB="0" distL="114300" distR="114300">
            <wp:extent cx="7946390" cy="3101975"/>
            <wp:effectExtent l="0" t="0" r="3810" b="9525"/>
            <wp:docPr id="10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 descr="IMG_27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46390" cy="310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color w:val="333333"/>
          <w:sz w:val="12"/>
          <w:szCs w:val="12"/>
          <w:shd w:val="clear" w:color="auto" w:fill="FFFFFF"/>
        </w:rPr>
        <w:t> 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2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、在页面中学员可以选择单独进行章节练习与模拟真题进行做题，选择模块后点击‘开始做题’。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Helvetica" w:eastAsia="Helvetica" w:hAnsi="Helvetica" w:cs="Helvetica"/>
          <w:noProof/>
          <w:color w:val="333333"/>
          <w:sz w:val="12"/>
          <w:szCs w:val="12"/>
          <w:shd w:val="clear" w:color="auto" w:fill="FFFFFF"/>
        </w:rPr>
        <w:lastRenderedPageBreak/>
        <w:drawing>
          <wp:inline distT="0" distB="0" distL="114300" distR="114300">
            <wp:extent cx="7272020" cy="2913380"/>
            <wp:effectExtent l="0" t="0" r="5080" b="7620"/>
            <wp:docPr id="13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 descr="IMG_27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color w:val="333333"/>
          <w:sz w:val="12"/>
          <w:szCs w:val="12"/>
          <w:shd w:val="clear" w:color="auto" w:fill="FFFFFF"/>
        </w:rPr>
        <w:t> </w:t>
      </w:r>
    </w:p>
    <w:p w:rsidR="00807C57" w:rsidRDefault="005B3DB0">
      <w:pPr>
        <w:pStyle w:val="2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4.6 </w:t>
      </w: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我的考试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4.6.1 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操作说明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2"/>
          <w:szCs w:val="22"/>
          <w:shd w:val="clear" w:color="auto" w:fill="FFFFFF"/>
        </w:rPr>
        <w:t>该模块主要用于展示学员所有考试信息。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4.6.2 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操作步骤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2"/>
          <w:szCs w:val="22"/>
          <w:shd w:val="clear" w:color="auto" w:fill="FFFFFF"/>
        </w:rPr>
        <w:t>若某课程或该课程所属类别中关联了考试，且学员将该课程加入了学习计划，该考试信息将展示在‘我的考试’中。学员点击‘查看详情’—‘参加考试’即可进行考试。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Helvetica" w:eastAsia="Helvetica" w:hAnsi="Helvetica" w:cs="Helvetica"/>
          <w:noProof/>
          <w:color w:val="333333"/>
          <w:sz w:val="12"/>
          <w:szCs w:val="12"/>
          <w:shd w:val="clear" w:color="auto" w:fill="FFFFFF"/>
        </w:rPr>
        <w:drawing>
          <wp:inline distT="0" distB="0" distL="114300" distR="114300">
            <wp:extent cx="8664575" cy="3335020"/>
            <wp:effectExtent l="0" t="0" r="9525" b="5080"/>
            <wp:docPr id="16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 descr="IMG_27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color w:val="333333"/>
          <w:sz w:val="12"/>
          <w:szCs w:val="12"/>
          <w:shd w:val="clear" w:color="auto" w:fill="FFFFFF"/>
        </w:rPr>
        <w:t> 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Helvetica" w:eastAsia="Helvetica" w:hAnsi="Helvetica" w:cs="Helvetica"/>
          <w:noProof/>
          <w:color w:val="333333"/>
          <w:sz w:val="12"/>
          <w:szCs w:val="12"/>
          <w:shd w:val="clear" w:color="auto" w:fill="FFFFFF"/>
        </w:rPr>
        <w:lastRenderedPageBreak/>
        <w:drawing>
          <wp:inline distT="0" distB="0" distL="114300" distR="114300">
            <wp:extent cx="7370445" cy="1364615"/>
            <wp:effectExtent l="0" t="0" r="8255" b="6985"/>
            <wp:docPr id="19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 descr="IMG_27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7044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color w:val="333333"/>
          <w:sz w:val="12"/>
          <w:szCs w:val="12"/>
          <w:shd w:val="clear" w:color="auto" w:fill="FFFFFF"/>
        </w:rPr>
        <w:t> </w:t>
      </w:r>
    </w:p>
    <w:p w:rsidR="00807C57" w:rsidRDefault="005B3DB0">
      <w:pPr>
        <w:pStyle w:val="2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4.7 </w:t>
      </w: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我的证书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4.7.1 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操作说明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该模块主要用于展示学员在课程学习中获得的证书。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4.7.2 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操作步骤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学员需根据实际要求通过考试或学完课程或学完</w:t>
      </w:r>
      <w:proofErr w:type="gramStart"/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课程包即可</w:t>
      </w:r>
      <w:proofErr w:type="gramEnd"/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，无需做其他操作。</w:t>
      </w:r>
      <w:r>
        <w:rPr>
          <w:rFonts w:ascii="宋体" w:eastAsia="宋体" w:hAnsi="宋体" w:cs="宋体" w:hint="eastAsia"/>
          <w:noProof/>
          <w:color w:val="333333"/>
          <w:sz w:val="21"/>
          <w:szCs w:val="21"/>
          <w:shd w:val="clear" w:color="auto" w:fill="FFFFFF"/>
        </w:rPr>
        <w:drawing>
          <wp:inline distT="0" distB="0" distL="114300" distR="114300">
            <wp:extent cx="7129780" cy="3230880"/>
            <wp:effectExtent l="0" t="0" r="7620" b="7620"/>
            <wp:docPr id="20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 descr="IMG_27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2978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C57" w:rsidRDefault="005B3DB0">
      <w:pPr>
        <w:pStyle w:val="2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4.8 </w:t>
      </w: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我的笔记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4.8.1 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操作说明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该模块主要用于展示学员在课程学习中的学习笔记。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4.8.2 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操作步骤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学员打开需要学习的课程内容，点击右侧的笔记按钮，在输入框中输入笔记内容，笔记内容最多不超过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140</w:t>
      </w: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个汉字，输入完成后点击‘完成’按钮，笔记内容即可在‘我的笔记’中进行展示。查看笔记时可选择查看全部，也可以按照课程进行筛选查看。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jc w:val="center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noProof/>
        </w:rPr>
        <w:lastRenderedPageBreak/>
        <w:drawing>
          <wp:inline distT="0" distB="0" distL="114300" distR="114300">
            <wp:extent cx="6838950" cy="2703195"/>
            <wp:effectExtent l="0" t="0" r="6350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jc w:val="center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noProof/>
        </w:rPr>
        <w:drawing>
          <wp:inline distT="0" distB="0" distL="114300" distR="114300">
            <wp:extent cx="5271135" cy="2122170"/>
            <wp:effectExtent l="0" t="0" r="12065" b="1143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Helvetica" w:eastAsia="Helvetica" w:hAnsi="Helvetica" w:cs="Helvetica"/>
          <w:color w:val="333333"/>
          <w:sz w:val="12"/>
          <w:szCs w:val="12"/>
          <w:shd w:val="clear" w:color="auto" w:fill="FFFFFF"/>
        </w:rPr>
        <w:t> </w:t>
      </w:r>
    </w:p>
    <w:p w:rsidR="00807C57" w:rsidRDefault="005B3DB0">
      <w:pPr>
        <w:pStyle w:val="2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4.9 </w:t>
      </w:r>
      <w:r>
        <w:rPr>
          <w:rStyle w:val="a4"/>
          <w:rFonts w:cs="宋体"/>
          <w:b/>
          <w:color w:val="333333"/>
          <w:sz w:val="28"/>
          <w:szCs w:val="28"/>
          <w:shd w:val="clear" w:color="auto" w:fill="FFFFFF"/>
        </w:rPr>
        <w:t>我的消息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4.9.1 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操作说明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该模块主要用于展示系统消息。消息可按照全部、未读通知、已读通知进行分类展示。</w:t>
      </w:r>
    </w:p>
    <w:p w:rsidR="00807C57" w:rsidRDefault="005B3DB0">
      <w:pPr>
        <w:pStyle w:val="3"/>
        <w:widowControl/>
        <w:shd w:val="clear" w:color="auto" w:fill="FFFFFF"/>
        <w:spacing w:beforeAutospacing="0" w:afterAutospacing="0" w:line="11" w:lineRule="atLeast"/>
        <w:rPr>
          <w:rFonts w:ascii="Helvetica" w:eastAsia="Helvetica" w:hAnsi="Helvetica" w:cs="Helvetica" w:hint="default"/>
          <w:color w:val="333333"/>
        </w:rPr>
      </w:pP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4.9.2 </w:t>
      </w:r>
      <w:r>
        <w:rPr>
          <w:rStyle w:val="a4"/>
          <w:rFonts w:cs="宋体"/>
          <w:b/>
          <w:color w:val="333333"/>
          <w:sz w:val="24"/>
          <w:szCs w:val="24"/>
          <w:shd w:val="clear" w:color="auto" w:fill="FFFFFF"/>
        </w:rPr>
        <w:t>操作步骤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该模块中消息为系统进行发送，无需学员在前台进行操作。</w:t>
      </w:r>
    </w:p>
    <w:p w:rsidR="00807C57" w:rsidRDefault="005B3DB0">
      <w:pPr>
        <w:pStyle w:val="a3"/>
        <w:widowControl/>
        <w:shd w:val="clear" w:color="auto" w:fill="FFFFFF"/>
        <w:wordWrap w:val="0"/>
        <w:spacing w:beforeAutospacing="0" w:afterAutospacing="0" w:line="17" w:lineRule="atLeast"/>
        <w:jc w:val="center"/>
        <w:rPr>
          <w:rFonts w:ascii="Helvetica" w:eastAsia="Helvetica" w:hAnsi="Helvetica" w:cs="Helvetica"/>
          <w:color w:val="333333"/>
          <w:sz w:val="12"/>
          <w:szCs w:val="12"/>
        </w:rPr>
      </w:pPr>
      <w:r>
        <w:rPr>
          <w:rFonts w:ascii="Helvetica" w:eastAsia="Helvetica" w:hAnsi="Helvetica" w:cs="Helvetica"/>
          <w:noProof/>
          <w:color w:val="333333"/>
          <w:sz w:val="12"/>
          <w:szCs w:val="12"/>
          <w:shd w:val="clear" w:color="auto" w:fill="FFFFFF"/>
        </w:rPr>
        <w:drawing>
          <wp:inline distT="0" distB="0" distL="114300" distR="114300">
            <wp:extent cx="4865370" cy="2235835"/>
            <wp:effectExtent l="0" t="0" r="11430" b="12065"/>
            <wp:docPr id="25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 descr="IMG_28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7C57" w:rsidRDefault="00807C57"/>
    <w:sectPr w:rsidR="00807C57">
      <w:pgSz w:w="11906" w:h="16838"/>
      <w:pgMar w:top="1327" w:right="567" w:bottom="1440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C57"/>
    <w:rsid w:val="005B3DB0"/>
    <w:rsid w:val="00807C57"/>
    <w:rsid w:val="03ED0FD6"/>
    <w:rsid w:val="0BF67348"/>
    <w:rsid w:val="0E251C9C"/>
    <w:rsid w:val="0ED86682"/>
    <w:rsid w:val="0FCB1371"/>
    <w:rsid w:val="114321F8"/>
    <w:rsid w:val="16B04731"/>
    <w:rsid w:val="1AD12464"/>
    <w:rsid w:val="1D9873D0"/>
    <w:rsid w:val="24995DFE"/>
    <w:rsid w:val="27374334"/>
    <w:rsid w:val="28900DD7"/>
    <w:rsid w:val="2B590211"/>
    <w:rsid w:val="32032EA3"/>
    <w:rsid w:val="32615F16"/>
    <w:rsid w:val="37B0073E"/>
    <w:rsid w:val="3DD948A6"/>
    <w:rsid w:val="475969EF"/>
    <w:rsid w:val="4EA06432"/>
    <w:rsid w:val="501838B4"/>
    <w:rsid w:val="5032683B"/>
    <w:rsid w:val="530221BB"/>
    <w:rsid w:val="5459373D"/>
    <w:rsid w:val="5A365ADA"/>
    <w:rsid w:val="61B47414"/>
    <w:rsid w:val="61D930E3"/>
    <w:rsid w:val="6BB85841"/>
    <w:rsid w:val="6FD75778"/>
    <w:rsid w:val="710C0ECF"/>
    <w:rsid w:val="73067788"/>
    <w:rsid w:val="7600506D"/>
    <w:rsid w:val="7835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paragraph" w:styleId="a5">
    <w:name w:val="Balloon Text"/>
    <w:basedOn w:val="a"/>
    <w:link w:val="Char"/>
    <w:rsid w:val="005B3DB0"/>
    <w:rPr>
      <w:sz w:val="18"/>
      <w:szCs w:val="18"/>
    </w:rPr>
  </w:style>
  <w:style w:type="character" w:customStyle="1" w:styleId="Char">
    <w:name w:val="批注框文本 Char"/>
    <w:basedOn w:val="a0"/>
    <w:link w:val="a5"/>
    <w:rsid w:val="005B3DB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paragraph" w:styleId="a5">
    <w:name w:val="Balloon Text"/>
    <w:basedOn w:val="a"/>
    <w:link w:val="Char"/>
    <w:rsid w:val="005B3DB0"/>
    <w:rPr>
      <w:sz w:val="18"/>
      <w:szCs w:val="18"/>
    </w:rPr>
  </w:style>
  <w:style w:type="character" w:customStyle="1" w:styleId="Char">
    <w:name w:val="批注框文本 Char"/>
    <w:basedOn w:val="a0"/>
    <w:link w:val="a5"/>
    <w:rsid w:val="005B3DB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370</Words>
  <Characters>2115</Characters>
  <Application>Microsoft Office Word</Application>
  <DocSecurity>0</DocSecurity>
  <Lines>17</Lines>
  <Paragraphs>4</Paragraphs>
  <ScaleCrop>false</ScaleCrop>
  <Company>Microsoft</Company>
  <LinksUpToDate>false</LinksUpToDate>
  <CharactersWithSpaces>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djy</dc:creator>
  <cp:lastModifiedBy>NTKO</cp:lastModifiedBy>
  <cp:revision>3</cp:revision>
  <dcterms:created xsi:type="dcterms:W3CDTF">2020-12-22T00:02:00Z</dcterms:created>
  <dcterms:modified xsi:type="dcterms:W3CDTF">2022-09-16T04:50:00Z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